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2EAB0B" w14:textId="3292D7B8" w:rsidR="00E90951" w:rsidRPr="008F5467" w:rsidRDefault="00E90951" w:rsidP="00E909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F5467">
        <w:rPr>
          <w:rFonts w:ascii="Times New Roman" w:hAnsi="Times New Roman" w:cs="Times New Roman"/>
          <w:b/>
          <w:sz w:val="28"/>
          <w:szCs w:val="28"/>
          <w:lang w:val="kk-KZ"/>
        </w:rPr>
        <w:t>Основные пок</w:t>
      </w:r>
      <w:r w:rsidR="008C30CC">
        <w:rPr>
          <w:rFonts w:ascii="Times New Roman" w:hAnsi="Times New Roman" w:cs="Times New Roman"/>
          <w:b/>
          <w:sz w:val="28"/>
          <w:szCs w:val="28"/>
          <w:lang w:val="kk-KZ"/>
        </w:rPr>
        <w:t>азатели финансовой деятельности</w:t>
      </w:r>
      <w:r w:rsidR="00957B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B522C">
        <w:rPr>
          <w:rFonts w:ascii="Times New Roman" w:hAnsi="Times New Roman" w:cs="Times New Roman"/>
          <w:b/>
          <w:sz w:val="28"/>
          <w:szCs w:val="28"/>
          <w:lang w:val="kk-KZ"/>
        </w:rPr>
        <w:t>КГУ</w:t>
      </w:r>
      <w:r w:rsidRPr="008F546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</w:t>
      </w:r>
      <w:r w:rsidR="007B522C">
        <w:rPr>
          <w:rFonts w:ascii="Times New Roman" w:hAnsi="Times New Roman" w:cs="Times New Roman"/>
          <w:b/>
          <w:sz w:val="28"/>
          <w:szCs w:val="28"/>
          <w:lang w:val="kk-KZ"/>
        </w:rPr>
        <w:t>Общеобразовательная школа села Уленты отдела</w:t>
      </w:r>
      <w:r w:rsidR="00800401" w:rsidRPr="008F546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образования </w:t>
      </w:r>
      <w:r w:rsidR="008C30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по </w:t>
      </w:r>
      <w:r w:rsidR="00800401" w:rsidRPr="008F5467">
        <w:rPr>
          <w:rFonts w:ascii="Times New Roman" w:hAnsi="Times New Roman" w:cs="Times New Roman"/>
          <w:b/>
          <w:sz w:val="28"/>
          <w:szCs w:val="28"/>
          <w:lang w:val="kk-KZ"/>
        </w:rPr>
        <w:t>Ерейментауско</w:t>
      </w:r>
      <w:r w:rsidR="008C30CC">
        <w:rPr>
          <w:rFonts w:ascii="Times New Roman" w:hAnsi="Times New Roman" w:cs="Times New Roman"/>
          <w:b/>
          <w:sz w:val="28"/>
          <w:szCs w:val="28"/>
          <w:lang w:val="kk-KZ"/>
        </w:rPr>
        <w:t>му</w:t>
      </w:r>
      <w:r w:rsidR="00800401" w:rsidRPr="008F546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район</w:t>
      </w:r>
      <w:r w:rsidR="008C30CC">
        <w:rPr>
          <w:rFonts w:ascii="Times New Roman" w:hAnsi="Times New Roman" w:cs="Times New Roman"/>
          <w:b/>
          <w:sz w:val="28"/>
          <w:szCs w:val="28"/>
          <w:lang w:val="kk-KZ"/>
        </w:rPr>
        <w:t>у управления образования Акмолинской области</w:t>
      </w:r>
      <w:r w:rsidRPr="008F5467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957B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20D81" w:rsidRPr="008F5467">
        <w:rPr>
          <w:rFonts w:ascii="Times New Roman" w:hAnsi="Times New Roman" w:cs="Times New Roman"/>
          <w:b/>
          <w:sz w:val="28"/>
          <w:szCs w:val="28"/>
          <w:lang w:val="kk-KZ"/>
        </w:rPr>
        <w:t>п</w:t>
      </w:r>
      <w:r w:rsidRPr="008F546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 состоянию на </w:t>
      </w:r>
      <w:r w:rsidR="00F4332E">
        <w:rPr>
          <w:rFonts w:ascii="Times New Roman" w:hAnsi="Times New Roman" w:cs="Times New Roman"/>
          <w:b/>
          <w:sz w:val="28"/>
          <w:szCs w:val="28"/>
          <w:lang w:val="kk-KZ"/>
        </w:rPr>
        <w:t xml:space="preserve">01 </w:t>
      </w:r>
      <w:r w:rsidR="004226B5">
        <w:rPr>
          <w:rFonts w:ascii="Times New Roman" w:hAnsi="Times New Roman" w:cs="Times New Roman"/>
          <w:b/>
          <w:sz w:val="28"/>
          <w:szCs w:val="28"/>
          <w:lang w:val="kk-KZ"/>
        </w:rPr>
        <w:t>апреля</w:t>
      </w:r>
      <w:r w:rsidRPr="008F546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202</w:t>
      </w:r>
      <w:r w:rsidR="00AB1468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8F546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года. </w:t>
      </w:r>
    </w:p>
    <w:p w14:paraId="1064AF66" w14:textId="77777777" w:rsidR="008F5467" w:rsidRPr="0071043A" w:rsidRDefault="008F5467" w:rsidP="008F54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A98CD6" w14:textId="77777777" w:rsidR="008F5467" w:rsidRPr="00850BBA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Периодичность: ежеквартально</w:t>
      </w:r>
    </w:p>
    <w:p w14:paraId="608CAABB" w14:textId="77777777" w:rsidR="008F5467" w:rsidRPr="00850BBA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7EC298" w14:textId="5E78DBC4" w:rsidR="008F5467" w:rsidRPr="00B81969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Среднегодовой контингент обучающихся в </w:t>
      </w:r>
      <w:proofErr w:type="gramStart"/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</w:t>
      </w:r>
      <w:r w:rsidR="00B819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81969" w:rsidRPr="00B81969">
        <w:rPr>
          <w:rFonts w:ascii="Times New Roman" w:eastAsia="Times New Roman" w:hAnsi="Times New Roman" w:cs="Times New Roman"/>
          <w:sz w:val="28"/>
          <w:szCs w:val="28"/>
          <w:lang w:eastAsia="ru-RU"/>
        </w:rPr>
        <w:t>194</w:t>
      </w:r>
      <w:proofErr w:type="gramEnd"/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человека</w:t>
      </w:r>
      <w:r w:rsidR="00730A4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средний расход на одного обучающегося составляет</w:t>
      </w:r>
      <w:r w:rsidR="00B81969" w:rsidRPr="00B819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861,937732</w:t>
      </w:r>
    </w:p>
    <w:p w14:paraId="0CFC0D6D" w14:textId="08118C12" w:rsidR="008F5467" w:rsidRP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Всего </w:t>
      </w:r>
      <w:r w:rsid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годовые 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плановые расходы по школам района составляют </w:t>
      </w:r>
      <w:r w:rsidR="00B81969" w:rsidRPr="00B81969">
        <w:rPr>
          <w:rFonts w:ascii="Times New Roman" w:eastAsia="Times New Roman" w:hAnsi="Times New Roman" w:cs="Times New Roman"/>
          <w:sz w:val="28"/>
          <w:szCs w:val="28"/>
          <w:lang w:eastAsia="ru-RU"/>
        </w:rPr>
        <w:t>167215,92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</w:t>
      </w:r>
      <w:r w:rsid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="00F0411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месяц</w:t>
      </w:r>
      <w:r w:rsidR="00F0411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перечислены расходы по школам района </w:t>
      </w:r>
      <w:r w:rsidR="00B81969" w:rsidRPr="00B81969">
        <w:rPr>
          <w:rFonts w:ascii="Times New Roman" w:eastAsia="Times New Roman" w:hAnsi="Times New Roman" w:cs="Times New Roman"/>
          <w:sz w:val="28"/>
          <w:szCs w:val="28"/>
          <w:lang w:eastAsia="ru-RU"/>
        </w:rPr>
        <w:t>46446,35</w:t>
      </w:r>
      <w:r w:rsidR="00F0411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9BB7A9" w14:textId="5B27ED54" w:rsidR="008F5467" w:rsidRPr="007B143B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Годовой ф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онд заработной платы по плану составляет </w:t>
      </w:r>
      <w:r w:rsidR="00B81969" w:rsidRPr="00B81969">
        <w:rPr>
          <w:rFonts w:ascii="Times New Roman" w:eastAsia="Times New Roman" w:hAnsi="Times New Roman" w:cs="Times New Roman"/>
          <w:sz w:val="28"/>
          <w:szCs w:val="28"/>
          <w:lang w:eastAsia="ru-RU"/>
        </w:rPr>
        <w:t>147023,07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перечислены за </w:t>
      </w:r>
      <w:r w:rsidR="0054235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5423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месяц</w:t>
      </w:r>
      <w:r w:rsidR="0054235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="005423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143B" w:rsidRPr="007B143B">
        <w:rPr>
          <w:rFonts w:ascii="Times New Roman" w:eastAsia="Times New Roman" w:hAnsi="Times New Roman" w:cs="Times New Roman"/>
          <w:sz w:val="28"/>
          <w:szCs w:val="28"/>
          <w:lang w:eastAsia="ru-RU"/>
        </w:rPr>
        <w:t>46536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="005D7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общая штатная численность </w:t>
      </w:r>
      <w:r w:rsidR="007B143B" w:rsidRPr="007B143B">
        <w:rPr>
          <w:rFonts w:ascii="Times New Roman" w:eastAsia="Times New Roman" w:hAnsi="Times New Roman" w:cs="Times New Roman"/>
          <w:sz w:val="28"/>
          <w:szCs w:val="28"/>
          <w:lang w:eastAsia="ru-RU"/>
        </w:rPr>
        <w:t>64,9</w:t>
      </w:r>
    </w:p>
    <w:p w14:paraId="3CE1968D" w14:textId="77777777" w:rsidR="008F5467" w:rsidRPr="008F5467" w:rsidRDefault="00F36533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8F5467"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з них:</w:t>
      </w:r>
    </w:p>
    <w:p w14:paraId="355975FE" w14:textId="44FFB383" w:rsidR="008F5467" w:rsidRP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Административный персонал (</w:t>
      </w:r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директор, </w:t>
      </w:r>
      <w:proofErr w:type="spellStart"/>
      <w:proofErr w:type="gramStart"/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зам.директора</w:t>
      </w:r>
      <w:proofErr w:type="spellEnd"/>
      <w:proofErr w:type="gramEnd"/>
      <w:r w:rsidR="000E59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годовой </w:t>
      </w:r>
      <w:r w:rsidR="000E5998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составляет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143B" w:rsidRPr="007B143B">
        <w:rPr>
          <w:rFonts w:ascii="Times New Roman" w:eastAsia="Times New Roman" w:hAnsi="Times New Roman" w:cs="Times New Roman"/>
          <w:sz w:val="28"/>
          <w:szCs w:val="28"/>
          <w:lang w:eastAsia="ru-RU"/>
        </w:rPr>
        <w:t>12600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перечислены за </w:t>
      </w:r>
      <w:r w:rsidR="0054235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5423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месяц</w:t>
      </w:r>
      <w:r w:rsidR="0054235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="005423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143B" w:rsidRPr="007B143B">
        <w:rPr>
          <w:rFonts w:ascii="Times New Roman" w:eastAsia="Times New Roman" w:hAnsi="Times New Roman" w:cs="Times New Roman"/>
          <w:sz w:val="28"/>
          <w:szCs w:val="28"/>
          <w:lang w:eastAsia="ru-RU"/>
        </w:rPr>
        <w:t>3150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D2AF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</w:t>
      </w:r>
      <w:proofErr w:type="spellStart"/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татная</w:t>
      </w:r>
      <w:proofErr w:type="spellEnd"/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численность административного персонала составляет </w:t>
      </w:r>
      <w:r w:rsidR="007B143B" w:rsidRPr="007B143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единиц, среднемесячная заработная плата 1 ед. составляет </w:t>
      </w:r>
      <w:r w:rsidR="007B143B" w:rsidRPr="007B143B">
        <w:rPr>
          <w:rFonts w:ascii="Times New Roman" w:eastAsia="Times New Roman" w:hAnsi="Times New Roman" w:cs="Times New Roman"/>
          <w:sz w:val="28"/>
          <w:szCs w:val="28"/>
          <w:lang w:eastAsia="ru-RU"/>
        </w:rPr>
        <w:t>350000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тенге. </w:t>
      </w:r>
    </w:p>
    <w:p w14:paraId="441051C9" w14:textId="435CE350" w:rsidR="008F5467" w:rsidRP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Основной персонал (</w:t>
      </w:r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учителя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годовой 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составляет </w:t>
      </w:r>
      <w:r w:rsidR="007B143B" w:rsidRPr="007B143B">
        <w:rPr>
          <w:rFonts w:ascii="Times New Roman" w:eastAsia="Times New Roman" w:hAnsi="Times New Roman" w:cs="Times New Roman"/>
          <w:sz w:val="28"/>
          <w:szCs w:val="28"/>
          <w:lang w:eastAsia="ru-RU"/>
        </w:rPr>
        <w:t>96279,07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перечислены за </w:t>
      </w:r>
      <w:r w:rsidR="00A05B8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A05B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месяц</w:t>
      </w:r>
      <w:r w:rsidR="00A05B8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="00A05B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143B" w:rsidRPr="007B143B">
        <w:rPr>
          <w:rFonts w:ascii="Times New Roman" w:eastAsia="Times New Roman" w:hAnsi="Times New Roman" w:cs="Times New Roman"/>
          <w:sz w:val="28"/>
          <w:szCs w:val="28"/>
          <w:lang w:eastAsia="ru-RU"/>
        </w:rPr>
        <w:t>27850,4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татная численность учителей составляет </w:t>
      </w:r>
      <w:r w:rsidR="007B143B" w:rsidRPr="007B143B">
        <w:rPr>
          <w:rFonts w:ascii="Times New Roman" w:eastAsia="Times New Roman" w:hAnsi="Times New Roman" w:cs="Times New Roman"/>
          <w:sz w:val="28"/>
          <w:szCs w:val="28"/>
          <w:lang w:eastAsia="ru-RU"/>
        </w:rPr>
        <w:t>40,9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единиц.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реднемесячная заработная плата 1 ед. составляет </w:t>
      </w:r>
      <w:r w:rsidR="007B143B" w:rsidRPr="007B143B">
        <w:rPr>
          <w:rFonts w:ascii="Times New Roman" w:eastAsia="Times New Roman" w:hAnsi="Times New Roman" w:cs="Times New Roman"/>
          <w:sz w:val="28"/>
          <w:szCs w:val="28"/>
          <w:lang w:eastAsia="ru-RU"/>
        </w:rPr>
        <w:t>196167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тенге. </w:t>
      </w:r>
    </w:p>
    <w:p w14:paraId="411E74EB" w14:textId="6A323F9F" w:rsidR="008F5467" w:rsidRP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Прочий педагогический персонал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педагог-психолог, социальный педагог, вожатый и др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.) </w:t>
      </w:r>
      <w:r w:rsid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годовой 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составляет </w:t>
      </w:r>
      <w:r w:rsidR="007B143B" w:rsidRPr="007B143B">
        <w:rPr>
          <w:rFonts w:ascii="Times New Roman" w:eastAsia="Times New Roman" w:hAnsi="Times New Roman" w:cs="Times New Roman"/>
          <w:sz w:val="28"/>
          <w:szCs w:val="28"/>
          <w:lang w:eastAsia="ru-RU"/>
        </w:rPr>
        <w:t>4746,4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перечислены за </w:t>
      </w:r>
      <w:r w:rsidR="005D738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5D7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месяц</w:t>
      </w:r>
      <w:r w:rsidR="005D738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="005D7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143B" w:rsidRPr="007B143B">
        <w:rPr>
          <w:rFonts w:ascii="Times New Roman" w:eastAsia="Times New Roman" w:hAnsi="Times New Roman" w:cs="Times New Roman"/>
          <w:sz w:val="28"/>
          <w:szCs w:val="28"/>
          <w:lang w:eastAsia="ru-RU"/>
        </w:rPr>
        <w:t>1186,6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татная численность составляет </w:t>
      </w:r>
      <w:r w:rsidR="007B143B" w:rsidRPr="003677BA">
        <w:rPr>
          <w:rFonts w:ascii="Times New Roman" w:eastAsia="Times New Roman" w:hAnsi="Times New Roman" w:cs="Times New Roman"/>
          <w:sz w:val="28"/>
          <w:szCs w:val="28"/>
          <w:lang w:eastAsia="ru-RU"/>
        </w:rPr>
        <w:t>2,5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единиц.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реднемесячная заработная плата 1 ед. составляет </w:t>
      </w:r>
      <w:r w:rsidR="007B143B" w:rsidRPr="003677BA">
        <w:rPr>
          <w:rFonts w:ascii="Times New Roman" w:eastAsia="Times New Roman" w:hAnsi="Times New Roman" w:cs="Times New Roman"/>
          <w:sz w:val="28"/>
          <w:szCs w:val="28"/>
          <w:lang w:eastAsia="ru-RU"/>
        </w:rPr>
        <w:t>158213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тенге.</w:t>
      </w:r>
    </w:p>
    <w:p w14:paraId="48784099" w14:textId="381084D6" w:rsidR="008F5467" w:rsidRP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 Вспомогательный и технический персонал </w:t>
      </w:r>
      <w:r w:rsid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годовой 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</w:t>
      </w:r>
      <w:proofErr w:type="gramStart"/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составляет  </w:t>
      </w:r>
      <w:r w:rsidR="003677BA" w:rsidRPr="003677BA">
        <w:rPr>
          <w:rFonts w:ascii="Times New Roman" w:eastAsia="Times New Roman" w:hAnsi="Times New Roman" w:cs="Times New Roman"/>
          <w:sz w:val="28"/>
          <w:szCs w:val="28"/>
          <w:lang w:eastAsia="ru-RU"/>
        </w:rPr>
        <w:t>33397</w:t>
      </w:r>
      <w:proofErr w:type="gramEnd"/>
      <w:r w:rsidR="003677BA" w:rsidRPr="003677BA">
        <w:rPr>
          <w:rFonts w:ascii="Times New Roman" w:eastAsia="Times New Roman" w:hAnsi="Times New Roman" w:cs="Times New Roman"/>
          <w:sz w:val="28"/>
          <w:szCs w:val="28"/>
          <w:lang w:eastAsia="ru-RU"/>
        </w:rPr>
        <w:t>,6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перечислены за </w:t>
      </w:r>
      <w:r w:rsidR="005D738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5D7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месяц</w:t>
      </w:r>
      <w:r w:rsidR="005D738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 </w:t>
      </w:r>
      <w:r w:rsidR="003677BA" w:rsidRPr="003677BA">
        <w:rPr>
          <w:rFonts w:ascii="Times New Roman" w:eastAsia="Times New Roman" w:hAnsi="Times New Roman" w:cs="Times New Roman"/>
          <w:sz w:val="28"/>
          <w:szCs w:val="28"/>
          <w:lang w:eastAsia="ru-RU"/>
        </w:rPr>
        <w:t>100192,8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татная численность вспомогательного и техни</w:t>
      </w:r>
      <w:r w:rsidR="005D7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ческого персонала составляет </w:t>
      </w:r>
      <w:r w:rsidR="003677BA" w:rsidRPr="003677BA">
        <w:rPr>
          <w:rFonts w:ascii="Times New Roman" w:eastAsia="Times New Roman" w:hAnsi="Times New Roman" w:cs="Times New Roman"/>
          <w:sz w:val="28"/>
          <w:szCs w:val="28"/>
          <w:lang w:eastAsia="ru-RU"/>
        </w:rPr>
        <w:t>18,5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единиц.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реднемесячная заработная плата 1 </w:t>
      </w:r>
      <w:proofErr w:type="gramStart"/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единицы  составляет</w:t>
      </w:r>
      <w:proofErr w:type="gramEnd"/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77BA" w:rsidRPr="003677BA">
        <w:rPr>
          <w:rFonts w:ascii="Times New Roman" w:eastAsia="Times New Roman" w:hAnsi="Times New Roman" w:cs="Times New Roman"/>
          <w:sz w:val="28"/>
          <w:szCs w:val="28"/>
          <w:lang w:eastAsia="ru-RU"/>
        </w:rPr>
        <w:t>150439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тенге.</w:t>
      </w:r>
    </w:p>
    <w:p w14:paraId="485316A2" w14:textId="42CCD198" w:rsidR="008F5467" w:rsidRP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Налоги и другие обязательные платежи в бюджет </w:t>
      </w:r>
      <w:r w:rsid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годовой 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составляет </w:t>
      </w:r>
      <w:r w:rsidR="003677BA" w:rsidRPr="003677BA">
        <w:rPr>
          <w:rFonts w:ascii="Times New Roman" w:eastAsia="Times New Roman" w:hAnsi="Times New Roman" w:cs="Times New Roman"/>
          <w:sz w:val="28"/>
          <w:szCs w:val="28"/>
          <w:lang w:eastAsia="ru-RU"/>
        </w:rPr>
        <w:t>1615</w:t>
      </w:r>
      <w:r w:rsidR="003677BA" w:rsidRPr="007B522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B522C" w:rsidRPr="007B522C">
        <w:rPr>
          <w:rFonts w:ascii="Times New Roman" w:eastAsia="Times New Roman" w:hAnsi="Times New Roman" w:cs="Times New Roman"/>
          <w:sz w:val="28"/>
          <w:szCs w:val="28"/>
          <w:lang w:eastAsia="ru-RU"/>
        </w:rPr>
        <w:t>,72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перечислены за </w:t>
      </w:r>
      <w:r w:rsidR="005D738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5D7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месяц</w:t>
      </w:r>
      <w:r w:rsidR="005D738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="005D7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522C" w:rsidRPr="007B522C">
        <w:rPr>
          <w:rFonts w:ascii="Times New Roman" w:eastAsia="Times New Roman" w:hAnsi="Times New Roman" w:cs="Times New Roman"/>
          <w:sz w:val="28"/>
          <w:szCs w:val="28"/>
          <w:lang w:eastAsia="ru-RU"/>
        </w:rPr>
        <w:t>48455,16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9811A7" w14:textId="73D83434" w:rsidR="008F5467" w:rsidRP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 коммунальные расходы по школам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31E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(свет, вода, отопление, связь</w:t>
      </w:r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</w:t>
      </w:r>
      <w:r w:rsidR="00DC31E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интернет, аренда помещений и др.) </w:t>
      </w:r>
      <w:r w:rsidR="000C520F" w:rsidRP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годовой</w:t>
      </w:r>
      <w:r w:rsidR="000C520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составляет</w:t>
      </w:r>
      <w:r w:rsidR="00FD2AF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B522C" w:rsidRPr="007B522C">
        <w:rPr>
          <w:rFonts w:ascii="Times New Roman" w:eastAsia="Times New Roman" w:hAnsi="Times New Roman" w:cs="Times New Roman"/>
          <w:sz w:val="28"/>
          <w:szCs w:val="28"/>
          <w:lang w:eastAsia="ru-RU"/>
        </w:rPr>
        <w:t>2579,6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перечислены за </w:t>
      </w:r>
      <w:r w:rsidR="00DC31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DC31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месяц</w:t>
      </w:r>
      <w:r w:rsidR="00DC31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="00DC31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522C" w:rsidRPr="007B522C">
        <w:rPr>
          <w:rFonts w:ascii="Times New Roman" w:eastAsia="Times New Roman" w:hAnsi="Times New Roman" w:cs="Times New Roman"/>
          <w:sz w:val="28"/>
          <w:szCs w:val="28"/>
          <w:lang w:eastAsia="ru-RU"/>
        </w:rPr>
        <w:t>7738,8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EA147B" w14:textId="77777777" w:rsidR="008F5467" w:rsidRP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 текущий ремонт помещений и оборудования по школам района</w:t>
      </w:r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0C520F" w:rsidRP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годовой</w:t>
      </w:r>
      <w:r w:rsidR="000C520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составляет </w:t>
      </w:r>
      <w:r w:rsidR="00DC31E0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FD2AF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перечислены за </w:t>
      </w:r>
      <w:r w:rsidR="00FD2AF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квартал</w:t>
      </w:r>
      <w:r w:rsidR="00FD2AFC"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31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2059DE" w14:textId="7D11B0D5" w:rsidR="008F5467" w:rsidRP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 На капитальные расходы (</w:t>
      </w:r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капительный ремонт, приобретение основных средств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школам района</w:t>
      </w:r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C06AC1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годовой план составляет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тенге, фактически перечислены за </w:t>
      </w:r>
      <w:r w:rsidR="00DC31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DC31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месяц</w:t>
      </w:r>
      <w:r w:rsidR="00DC31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="00DC31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31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</w:t>
      </w:r>
      <w:r w:rsidR="00976723"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2499C8" w14:textId="4567426D" w:rsidR="0011664A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6. Прочие расходы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(приобретение литературы, канцелярских и хозяйственных товаров </w:t>
      </w:r>
      <w:proofErr w:type="gramStart"/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соц.отч</w:t>
      </w:r>
      <w:proofErr w:type="gramEnd"/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.и мед страх др.)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школам района</w:t>
      </w:r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годовой план составляет </w:t>
      </w:r>
      <w:r w:rsidR="007B522C" w:rsidRPr="007B522C">
        <w:rPr>
          <w:rFonts w:ascii="Times New Roman" w:eastAsia="Times New Roman" w:hAnsi="Times New Roman" w:cs="Times New Roman"/>
          <w:sz w:val="28"/>
          <w:szCs w:val="28"/>
          <w:lang w:eastAsia="ru-RU"/>
        </w:rPr>
        <w:t>1461,53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перечислены за </w:t>
      </w:r>
      <w:r w:rsidR="00DC31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DC31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месяц</w:t>
      </w:r>
      <w:r w:rsidR="00DC31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="00DC31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522C" w:rsidRPr="007B522C">
        <w:rPr>
          <w:rFonts w:ascii="Times New Roman" w:eastAsia="Times New Roman" w:hAnsi="Times New Roman" w:cs="Times New Roman"/>
          <w:sz w:val="28"/>
          <w:szCs w:val="28"/>
          <w:lang w:eastAsia="ru-RU"/>
        </w:rPr>
        <w:t>4384,59</w:t>
      </w:r>
      <w:r w:rsidR="00976723"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2C4900" w14:textId="77777777" w:rsidR="0071043A" w:rsidRDefault="0071043A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05BF292B" w14:textId="256C28B0" w:rsidR="00957BC9" w:rsidRPr="000C520F" w:rsidRDefault="00957BC9" w:rsidP="00957B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957BC9" w:rsidRPr="000C520F" w:rsidSect="001459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327F83"/>
    <w:multiLevelType w:val="hybridMultilevel"/>
    <w:tmpl w:val="A612AF20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DB44257"/>
    <w:multiLevelType w:val="hybridMultilevel"/>
    <w:tmpl w:val="CEEA7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2149">
    <w:abstractNumId w:val="1"/>
  </w:num>
  <w:num w:numId="2" w16cid:durableId="1581869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ru-RU" w:vendorID="1" w:dllVersion="512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AE7"/>
    <w:rsid w:val="000364F8"/>
    <w:rsid w:val="00051AF1"/>
    <w:rsid w:val="000661F9"/>
    <w:rsid w:val="00085FFF"/>
    <w:rsid w:val="000915FE"/>
    <w:rsid w:val="000C520F"/>
    <w:rsid w:val="000D0EA4"/>
    <w:rsid w:val="000D34AE"/>
    <w:rsid w:val="000E5998"/>
    <w:rsid w:val="000E6C49"/>
    <w:rsid w:val="000F08F1"/>
    <w:rsid w:val="0011087C"/>
    <w:rsid w:val="0011664A"/>
    <w:rsid w:val="00120D81"/>
    <w:rsid w:val="0012389B"/>
    <w:rsid w:val="001478AF"/>
    <w:rsid w:val="00173C07"/>
    <w:rsid w:val="00176C4B"/>
    <w:rsid w:val="001921B3"/>
    <w:rsid w:val="001D286A"/>
    <w:rsid w:val="00204948"/>
    <w:rsid w:val="00244DC5"/>
    <w:rsid w:val="00275403"/>
    <w:rsid w:val="0029683D"/>
    <w:rsid w:val="002B1D27"/>
    <w:rsid w:val="002C015B"/>
    <w:rsid w:val="00317B1D"/>
    <w:rsid w:val="003677BA"/>
    <w:rsid w:val="003A5C51"/>
    <w:rsid w:val="003F4E1E"/>
    <w:rsid w:val="004226B5"/>
    <w:rsid w:val="00435EEA"/>
    <w:rsid w:val="004367FC"/>
    <w:rsid w:val="0048585D"/>
    <w:rsid w:val="00496F53"/>
    <w:rsid w:val="004D4296"/>
    <w:rsid w:val="004E7AE7"/>
    <w:rsid w:val="0050176E"/>
    <w:rsid w:val="00504C5C"/>
    <w:rsid w:val="0051629F"/>
    <w:rsid w:val="00531BF7"/>
    <w:rsid w:val="00534B26"/>
    <w:rsid w:val="00542350"/>
    <w:rsid w:val="00550B1A"/>
    <w:rsid w:val="005813BD"/>
    <w:rsid w:val="0059679A"/>
    <w:rsid w:val="005D7384"/>
    <w:rsid w:val="005F05D6"/>
    <w:rsid w:val="005F45F8"/>
    <w:rsid w:val="005F510F"/>
    <w:rsid w:val="0060595C"/>
    <w:rsid w:val="00612635"/>
    <w:rsid w:val="00664DDB"/>
    <w:rsid w:val="00666A0D"/>
    <w:rsid w:val="00690663"/>
    <w:rsid w:val="00696188"/>
    <w:rsid w:val="006C2E3A"/>
    <w:rsid w:val="006D46D6"/>
    <w:rsid w:val="00703255"/>
    <w:rsid w:val="0070353D"/>
    <w:rsid w:val="007077BA"/>
    <w:rsid w:val="0071043A"/>
    <w:rsid w:val="00730A4E"/>
    <w:rsid w:val="00737CEF"/>
    <w:rsid w:val="00772F8B"/>
    <w:rsid w:val="00785930"/>
    <w:rsid w:val="00785CC4"/>
    <w:rsid w:val="007955C7"/>
    <w:rsid w:val="007A24C0"/>
    <w:rsid w:val="007A3038"/>
    <w:rsid w:val="007A4728"/>
    <w:rsid w:val="007B143B"/>
    <w:rsid w:val="007B522C"/>
    <w:rsid w:val="007B5341"/>
    <w:rsid w:val="007C4ECF"/>
    <w:rsid w:val="00800401"/>
    <w:rsid w:val="0082183E"/>
    <w:rsid w:val="00847FDD"/>
    <w:rsid w:val="00850BBA"/>
    <w:rsid w:val="00863B3B"/>
    <w:rsid w:val="00865FCD"/>
    <w:rsid w:val="008729F2"/>
    <w:rsid w:val="0089464C"/>
    <w:rsid w:val="008A3439"/>
    <w:rsid w:val="008C2E75"/>
    <w:rsid w:val="008C30CC"/>
    <w:rsid w:val="008F5467"/>
    <w:rsid w:val="009118AE"/>
    <w:rsid w:val="00927F0E"/>
    <w:rsid w:val="009308CB"/>
    <w:rsid w:val="009505E2"/>
    <w:rsid w:val="009572BC"/>
    <w:rsid w:val="00957BC9"/>
    <w:rsid w:val="00966FA8"/>
    <w:rsid w:val="00976723"/>
    <w:rsid w:val="0098025B"/>
    <w:rsid w:val="00980AFC"/>
    <w:rsid w:val="009A3B47"/>
    <w:rsid w:val="009B54E4"/>
    <w:rsid w:val="009B60CA"/>
    <w:rsid w:val="009B7162"/>
    <w:rsid w:val="009C2815"/>
    <w:rsid w:val="009C4D31"/>
    <w:rsid w:val="009D4928"/>
    <w:rsid w:val="009E3F9F"/>
    <w:rsid w:val="009F5760"/>
    <w:rsid w:val="00A05B88"/>
    <w:rsid w:val="00A20298"/>
    <w:rsid w:val="00A35698"/>
    <w:rsid w:val="00A44109"/>
    <w:rsid w:val="00A80AA2"/>
    <w:rsid w:val="00A91B71"/>
    <w:rsid w:val="00A966AA"/>
    <w:rsid w:val="00AB1468"/>
    <w:rsid w:val="00B06148"/>
    <w:rsid w:val="00B13CA8"/>
    <w:rsid w:val="00B44A66"/>
    <w:rsid w:val="00B45806"/>
    <w:rsid w:val="00B57543"/>
    <w:rsid w:val="00B71661"/>
    <w:rsid w:val="00B81969"/>
    <w:rsid w:val="00B8267C"/>
    <w:rsid w:val="00BA56E9"/>
    <w:rsid w:val="00BF634E"/>
    <w:rsid w:val="00C022FB"/>
    <w:rsid w:val="00C06AC1"/>
    <w:rsid w:val="00C475F7"/>
    <w:rsid w:val="00C559B9"/>
    <w:rsid w:val="00C61C29"/>
    <w:rsid w:val="00C75AAD"/>
    <w:rsid w:val="00CB209C"/>
    <w:rsid w:val="00CE52EF"/>
    <w:rsid w:val="00D10729"/>
    <w:rsid w:val="00D53658"/>
    <w:rsid w:val="00DC31E0"/>
    <w:rsid w:val="00DD0720"/>
    <w:rsid w:val="00E01A66"/>
    <w:rsid w:val="00E3472A"/>
    <w:rsid w:val="00E62805"/>
    <w:rsid w:val="00E90951"/>
    <w:rsid w:val="00E9656E"/>
    <w:rsid w:val="00EB3348"/>
    <w:rsid w:val="00ED46BB"/>
    <w:rsid w:val="00ED6764"/>
    <w:rsid w:val="00EE1D70"/>
    <w:rsid w:val="00F04112"/>
    <w:rsid w:val="00F14B41"/>
    <w:rsid w:val="00F30035"/>
    <w:rsid w:val="00F36533"/>
    <w:rsid w:val="00F41377"/>
    <w:rsid w:val="00F4332E"/>
    <w:rsid w:val="00F50217"/>
    <w:rsid w:val="00F63AD1"/>
    <w:rsid w:val="00FB4CA9"/>
    <w:rsid w:val="00FD2AFC"/>
    <w:rsid w:val="00FF0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DDDFF"/>
  <w15:docId w15:val="{8CDB1E69-D742-4579-B1FE-9881A2084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7AE7"/>
  </w:style>
  <w:style w:type="paragraph" w:styleId="1">
    <w:name w:val="heading 1"/>
    <w:basedOn w:val="a"/>
    <w:next w:val="a"/>
    <w:link w:val="10"/>
    <w:qFormat/>
    <w:rsid w:val="004E7AE7"/>
    <w:pPr>
      <w:keepNext/>
      <w:spacing w:after="0" w:line="240" w:lineRule="auto"/>
      <w:outlineLvl w:val="0"/>
    </w:pPr>
    <w:rPr>
      <w:rFonts w:ascii="Times New Roman" w:eastAsia="Batang" w:hAnsi="Times New Roman" w:cs="Times New Roman"/>
      <w:b/>
      <w:sz w:val="20"/>
      <w:szCs w:val="20"/>
      <w:lang w:eastAsia="ko-KR"/>
    </w:rPr>
  </w:style>
  <w:style w:type="paragraph" w:styleId="4">
    <w:name w:val="heading 4"/>
    <w:basedOn w:val="a"/>
    <w:next w:val="a"/>
    <w:link w:val="40"/>
    <w:qFormat/>
    <w:rsid w:val="004E7AE7"/>
    <w:pPr>
      <w:keepNext/>
      <w:spacing w:after="0" w:line="240" w:lineRule="auto"/>
      <w:jc w:val="center"/>
      <w:outlineLvl w:val="3"/>
    </w:pPr>
    <w:rPr>
      <w:rFonts w:ascii="KZ Times New Roman" w:eastAsia="Times New Roman" w:hAnsi="KZ Times New Roman" w:cs="Times New Roman"/>
      <w:b/>
      <w:sz w:val="20"/>
      <w:szCs w:val="24"/>
      <w:lang w:val="ru-MD" w:eastAsia="ru-RU"/>
    </w:rPr>
  </w:style>
  <w:style w:type="paragraph" w:styleId="5">
    <w:name w:val="heading 5"/>
    <w:basedOn w:val="a"/>
    <w:next w:val="a"/>
    <w:link w:val="50"/>
    <w:qFormat/>
    <w:rsid w:val="004E7AE7"/>
    <w:pPr>
      <w:keepNext/>
      <w:spacing w:after="0" w:line="240" w:lineRule="auto"/>
      <w:outlineLvl w:val="4"/>
    </w:pPr>
    <w:rPr>
      <w:rFonts w:ascii="KZ Times New Roman" w:eastAsia="Times New Roman" w:hAnsi="KZ Times New Roman" w:cs="Times New Roman"/>
      <w:b/>
      <w:sz w:val="20"/>
      <w:szCs w:val="24"/>
      <w:lang w:val="ru-MD" w:eastAsia="ru-RU"/>
    </w:rPr>
  </w:style>
  <w:style w:type="paragraph" w:styleId="6">
    <w:name w:val="heading 6"/>
    <w:basedOn w:val="a"/>
    <w:next w:val="a"/>
    <w:link w:val="60"/>
    <w:qFormat/>
    <w:rsid w:val="004E7AE7"/>
    <w:pPr>
      <w:keepNext/>
      <w:spacing w:after="0" w:line="240" w:lineRule="auto"/>
      <w:outlineLvl w:val="5"/>
    </w:pPr>
    <w:rPr>
      <w:rFonts w:ascii="KZ Times New Roman" w:eastAsia="Times New Roman" w:hAnsi="KZ Times New Roman" w:cs="Times New Roman"/>
      <w:b/>
      <w:sz w:val="20"/>
      <w:szCs w:val="24"/>
      <w:u w:val="single"/>
      <w:lang w:val="ru-MD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7AE7"/>
    <w:rPr>
      <w:rFonts w:ascii="Times New Roman" w:eastAsia="Batang" w:hAnsi="Times New Roman" w:cs="Times New Roman"/>
      <w:b/>
      <w:sz w:val="20"/>
      <w:szCs w:val="20"/>
      <w:lang w:eastAsia="ko-KR"/>
    </w:rPr>
  </w:style>
  <w:style w:type="character" w:customStyle="1" w:styleId="40">
    <w:name w:val="Заголовок 4 Знак"/>
    <w:basedOn w:val="a0"/>
    <w:link w:val="4"/>
    <w:rsid w:val="004E7AE7"/>
    <w:rPr>
      <w:rFonts w:ascii="KZ Times New Roman" w:eastAsia="Times New Roman" w:hAnsi="KZ Times New Roman" w:cs="Times New Roman"/>
      <w:b/>
      <w:sz w:val="20"/>
      <w:szCs w:val="24"/>
      <w:lang w:val="ru-MD" w:eastAsia="ru-RU"/>
    </w:rPr>
  </w:style>
  <w:style w:type="character" w:customStyle="1" w:styleId="50">
    <w:name w:val="Заголовок 5 Знак"/>
    <w:basedOn w:val="a0"/>
    <w:link w:val="5"/>
    <w:rsid w:val="004E7AE7"/>
    <w:rPr>
      <w:rFonts w:ascii="KZ Times New Roman" w:eastAsia="Times New Roman" w:hAnsi="KZ Times New Roman" w:cs="Times New Roman"/>
      <w:b/>
      <w:sz w:val="20"/>
      <w:szCs w:val="24"/>
      <w:lang w:val="ru-MD" w:eastAsia="ru-RU"/>
    </w:rPr>
  </w:style>
  <w:style w:type="character" w:customStyle="1" w:styleId="60">
    <w:name w:val="Заголовок 6 Знак"/>
    <w:basedOn w:val="a0"/>
    <w:link w:val="6"/>
    <w:rsid w:val="004E7AE7"/>
    <w:rPr>
      <w:rFonts w:ascii="KZ Times New Roman" w:eastAsia="Times New Roman" w:hAnsi="KZ Times New Roman" w:cs="Times New Roman"/>
      <w:b/>
      <w:sz w:val="20"/>
      <w:szCs w:val="24"/>
      <w:u w:val="single"/>
      <w:lang w:val="ru-MD" w:eastAsia="ru-RU"/>
    </w:rPr>
  </w:style>
  <w:style w:type="paragraph" w:styleId="3">
    <w:name w:val="Body Text 3"/>
    <w:basedOn w:val="a"/>
    <w:link w:val="30"/>
    <w:semiHidden/>
    <w:rsid w:val="004E7AE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noProof/>
      <w:sz w:val="20"/>
      <w:szCs w:val="24"/>
      <w:lang w:val="kk-KZ" w:eastAsia="ru-RU"/>
    </w:rPr>
  </w:style>
  <w:style w:type="character" w:customStyle="1" w:styleId="30">
    <w:name w:val="Основной текст 3 Знак"/>
    <w:basedOn w:val="a0"/>
    <w:link w:val="3"/>
    <w:semiHidden/>
    <w:rsid w:val="004E7AE7"/>
    <w:rPr>
      <w:rFonts w:ascii="Times New Roman" w:eastAsia="Times New Roman" w:hAnsi="Times New Roman" w:cs="Times New Roman"/>
      <w:b/>
      <w:bCs/>
      <w:noProof/>
      <w:sz w:val="20"/>
      <w:szCs w:val="24"/>
      <w:lang w:val="kk-KZ" w:eastAsia="ru-RU"/>
    </w:rPr>
  </w:style>
  <w:style w:type="character" w:styleId="a3">
    <w:name w:val="Hyperlink"/>
    <w:basedOn w:val="a0"/>
    <w:semiHidden/>
    <w:rsid w:val="004E7AE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A5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5C5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34B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69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000194-B545-4AE0-AC76-D02338261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Карлыгаш</dc:creator>
  <cp:lastModifiedBy>ПК 1</cp:lastModifiedBy>
  <cp:revision>2</cp:revision>
  <cp:lastPrinted>2020-10-26T10:46:00Z</cp:lastPrinted>
  <dcterms:created xsi:type="dcterms:W3CDTF">2024-11-08T07:04:00Z</dcterms:created>
  <dcterms:modified xsi:type="dcterms:W3CDTF">2024-11-08T07:04:00Z</dcterms:modified>
</cp:coreProperties>
</file>